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6" w:type="dxa"/>
        <w:tblCellMar>
          <w:left w:w="70" w:type="dxa"/>
          <w:right w:w="70" w:type="dxa"/>
        </w:tblCellMar>
        <w:tblLook w:val="04A0" w:firstRow="1" w:lastRow="0" w:firstColumn="1" w:lastColumn="0" w:noHBand="0" w:noVBand="1"/>
      </w:tblPr>
      <w:tblGrid>
        <w:gridCol w:w="1363"/>
        <w:gridCol w:w="2510"/>
        <w:gridCol w:w="2756"/>
        <w:gridCol w:w="1441"/>
        <w:gridCol w:w="2410"/>
        <w:gridCol w:w="146"/>
      </w:tblGrid>
      <w:tr w:rsidR="00965716" w:rsidRPr="00965716" w14:paraId="2318B557" w14:textId="77777777" w:rsidTr="00965716">
        <w:trPr>
          <w:gridAfter w:val="1"/>
          <w:wAfter w:w="146" w:type="dxa"/>
          <w:trHeight w:val="615"/>
        </w:trPr>
        <w:tc>
          <w:tcPr>
            <w:tcW w:w="1363" w:type="dxa"/>
            <w:tcBorders>
              <w:top w:val="single" w:sz="8" w:space="0" w:color="000000"/>
              <w:left w:val="single" w:sz="8" w:space="0" w:color="000000"/>
              <w:bottom w:val="single" w:sz="8" w:space="0" w:color="000000"/>
              <w:right w:val="single" w:sz="8" w:space="0" w:color="000000"/>
            </w:tcBorders>
            <w:shd w:val="clear" w:color="000000" w:fill="EDEBE0"/>
            <w:vAlign w:val="center"/>
            <w:hideMark/>
          </w:tcPr>
          <w:p w14:paraId="623B16DF"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Kryterium:</w:t>
            </w:r>
          </w:p>
        </w:tc>
        <w:tc>
          <w:tcPr>
            <w:tcW w:w="2510" w:type="dxa"/>
            <w:tcBorders>
              <w:top w:val="single" w:sz="8" w:space="0" w:color="000000"/>
              <w:left w:val="nil"/>
              <w:bottom w:val="nil"/>
              <w:right w:val="nil"/>
            </w:tcBorders>
            <w:shd w:val="clear" w:color="000000" w:fill="EDEBE0"/>
            <w:vAlign w:val="center"/>
            <w:hideMark/>
          </w:tcPr>
          <w:p w14:paraId="0FE9470D"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Opis kryterium</w:t>
            </w:r>
          </w:p>
        </w:tc>
        <w:tc>
          <w:tcPr>
            <w:tcW w:w="2756" w:type="dxa"/>
            <w:tcBorders>
              <w:top w:val="single" w:sz="8" w:space="0" w:color="auto"/>
              <w:left w:val="single" w:sz="8" w:space="0" w:color="auto"/>
              <w:bottom w:val="nil"/>
              <w:right w:val="single" w:sz="8" w:space="0" w:color="auto"/>
            </w:tcBorders>
            <w:shd w:val="clear" w:color="000000" w:fill="EDEBE0"/>
            <w:vAlign w:val="center"/>
            <w:hideMark/>
          </w:tcPr>
          <w:p w14:paraId="03576FA1"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Punktacja:</w:t>
            </w:r>
          </w:p>
        </w:tc>
        <w:tc>
          <w:tcPr>
            <w:tcW w:w="1441" w:type="dxa"/>
            <w:tcBorders>
              <w:top w:val="single" w:sz="8" w:space="0" w:color="000000"/>
              <w:left w:val="nil"/>
              <w:bottom w:val="nil"/>
              <w:right w:val="single" w:sz="8" w:space="0" w:color="000000"/>
            </w:tcBorders>
            <w:shd w:val="clear" w:color="000000" w:fill="EDEBE0"/>
            <w:vAlign w:val="center"/>
            <w:hideMark/>
          </w:tcPr>
          <w:p w14:paraId="4C6225EA"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Wnioskowana ilość punktów</w:t>
            </w:r>
          </w:p>
        </w:tc>
        <w:tc>
          <w:tcPr>
            <w:tcW w:w="2410" w:type="dxa"/>
            <w:tcBorders>
              <w:top w:val="single" w:sz="8" w:space="0" w:color="000000"/>
              <w:left w:val="nil"/>
              <w:bottom w:val="single" w:sz="8" w:space="0" w:color="000000"/>
              <w:right w:val="single" w:sz="8" w:space="0" w:color="000000"/>
            </w:tcBorders>
            <w:shd w:val="clear" w:color="000000" w:fill="EDEBE0"/>
            <w:vAlign w:val="center"/>
            <w:hideMark/>
          </w:tcPr>
          <w:p w14:paraId="6C556536" w14:textId="77777777" w:rsidR="00965716" w:rsidRPr="00965716" w:rsidRDefault="00965716" w:rsidP="00965716">
            <w:pPr>
              <w:spacing w:after="0" w:line="240" w:lineRule="auto"/>
              <w:rPr>
                <w:rFonts w:ascii="Calibri" w:eastAsia="Times New Roman" w:hAnsi="Calibri" w:cs="Calibri"/>
                <w:b/>
                <w:bCs/>
                <w:color w:val="000000"/>
                <w:kern w:val="0"/>
                <w:sz w:val="22"/>
                <w:szCs w:val="22"/>
                <w:lang w:eastAsia="pl-PL"/>
                <w14:ligatures w14:val="none"/>
              </w:rPr>
            </w:pPr>
            <w:r w:rsidRPr="00965716">
              <w:rPr>
                <w:rFonts w:ascii="Calibri" w:eastAsia="Times New Roman" w:hAnsi="Calibri" w:cs="Calibri"/>
                <w:b/>
                <w:bCs/>
                <w:color w:val="000000"/>
                <w:kern w:val="0"/>
                <w:sz w:val="22"/>
                <w:szCs w:val="22"/>
                <w:lang w:eastAsia="pl-PL"/>
                <w14:ligatures w14:val="none"/>
              </w:rPr>
              <w:t>Uzasadnienie wnioskowanych punktów</w:t>
            </w:r>
          </w:p>
        </w:tc>
      </w:tr>
      <w:tr w:rsidR="00965716" w:rsidRPr="00965716" w14:paraId="30D65F81" w14:textId="77777777" w:rsidTr="00965716">
        <w:trPr>
          <w:gridAfter w:val="1"/>
          <w:wAfter w:w="146" w:type="dxa"/>
          <w:trHeight w:val="1306"/>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F193A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1. Zastosowanie rozwiązań sprzyjających ochronie środowiska lub klimatu</w:t>
            </w:r>
          </w:p>
        </w:tc>
        <w:tc>
          <w:tcPr>
            <w:tcW w:w="25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BA980F"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xml:space="preserve">Zgodnie z punktem 1 opisu kryteriów. Preferuje się operacje mające korzystny wpływ na stan środowiska naturalnego lub klimatu obszaru LSR. Przez operacje mające korzystny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 Preferowane będą projekty infrastrukturalne ograniczające zużycie energii pierwotnej i/lub ograniczające emisję CO2/pyłów zawieszonych i/lub przyczyniające się do produkcji energii z OZE, z zakresu gospodarki obiegu zamkniętego czy </w:t>
            </w:r>
            <w:proofErr w:type="spellStart"/>
            <w:r w:rsidRPr="00965716">
              <w:rPr>
                <w:rFonts w:ascii="Calibri" w:eastAsia="Times New Roman" w:hAnsi="Calibri" w:cs="Calibri"/>
                <w:color w:val="000000"/>
                <w:kern w:val="0"/>
                <w:sz w:val="20"/>
                <w:szCs w:val="20"/>
                <w:lang w:eastAsia="pl-PL"/>
                <w14:ligatures w14:val="none"/>
              </w:rPr>
              <w:t>Biogospodarki</w:t>
            </w:r>
            <w:proofErr w:type="spellEnd"/>
            <w:r w:rsidRPr="00965716">
              <w:rPr>
                <w:rFonts w:ascii="Calibri" w:eastAsia="Times New Roman" w:hAnsi="Calibri" w:cs="Calibri"/>
                <w:color w:val="000000"/>
                <w:kern w:val="0"/>
                <w:sz w:val="20"/>
                <w:szCs w:val="20"/>
                <w:lang w:eastAsia="pl-PL"/>
                <w14:ligatures w14:val="none"/>
              </w:rPr>
              <w:t xml:space="preserve">. </w:t>
            </w:r>
          </w:p>
        </w:tc>
        <w:tc>
          <w:tcPr>
            <w:tcW w:w="2756" w:type="dxa"/>
            <w:tcBorders>
              <w:top w:val="single" w:sz="8" w:space="0" w:color="000000"/>
              <w:left w:val="nil"/>
              <w:bottom w:val="single" w:sz="8" w:space="0" w:color="000000"/>
              <w:right w:val="single" w:sz="8" w:space="0" w:color="000000"/>
            </w:tcBorders>
            <w:shd w:val="clear" w:color="auto" w:fill="auto"/>
            <w:vAlign w:val="center"/>
            <w:hideMark/>
          </w:tcPr>
          <w:p w14:paraId="54682CD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Działania Kreatywne – 5 pkt</w:t>
            </w:r>
            <w:r w:rsidRPr="00965716">
              <w:rPr>
                <w:rFonts w:ascii="Calibri" w:eastAsia="Times New Roman" w:hAnsi="Calibri" w:cs="Calibri"/>
                <w:color w:val="000000"/>
                <w:kern w:val="0"/>
                <w:sz w:val="20"/>
                <w:szCs w:val="20"/>
                <w:lang w:eastAsia="pl-PL"/>
                <w14:ligatures w14:val="none"/>
              </w:rPr>
              <w:br/>
              <w:t>– powstające w wyniku autorskiego pomysłu, dotyczące nowych produktów, usług, procesów lub organizacji.</w:t>
            </w: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8E5468"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48FB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r>
      <w:tr w:rsidR="00965716" w:rsidRPr="00965716" w14:paraId="31B9C6D6" w14:textId="77777777" w:rsidTr="00965716">
        <w:trPr>
          <w:gridAfter w:val="1"/>
          <w:wAfter w:w="146" w:type="dxa"/>
          <w:trHeight w:val="2407"/>
        </w:trPr>
        <w:tc>
          <w:tcPr>
            <w:tcW w:w="1363" w:type="dxa"/>
            <w:vMerge/>
            <w:tcBorders>
              <w:top w:val="nil"/>
              <w:left w:val="single" w:sz="8" w:space="0" w:color="000000"/>
              <w:bottom w:val="single" w:sz="8" w:space="0" w:color="000000"/>
              <w:right w:val="single" w:sz="8" w:space="0" w:color="000000"/>
            </w:tcBorders>
            <w:vAlign w:val="center"/>
            <w:hideMark/>
          </w:tcPr>
          <w:p w14:paraId="2B1A94C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35CA89F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shd w:val="clear" w:color="auto" w:fill="auto"/>
            <w:vAlign w:val="center"/>
            <w:hideMark/>
          </w:tcPr>
          <w:p w14:paraId="361C4D6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 xml:space="preserve">Imitujące – 3 pkt </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 wzorowane na wcześniej powstałych produktach, usługach, procesach lub organizacji. Dotyczące zrównoważonego sposobu wykorzystania lub zmobilizowania istniejących lokalnych zasobów przyrodniczych, historycznych, kulturowych czy społecznych.</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76D265D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009A123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01AD6D2C" w14:textId="77777777" w:rsidTr="00965716">
        <w:trPr>
          <w:gridAfter w:val="1"/>
          <w:wAfter w:w="146" w:type="dxa"/>
          <w:trHeight w:val="1063"/>
        </w:trPr>
        <w:tc>
          <w:tcPr>
            <w:tcW w:w="1363" w:type="dxa"/>
            <w:vMerge/>
            <w:tcBorders>
              <w:top w:val="nil"/>
              <w:left w:val="single" w:sz="8" w:space="0" w:color="000000"/>
              <w:bottom w:val="single" w:sz="8" w:space="0" w:color="000000"/>
              <w:right w:val="single" w:sz="8" w:space="0" w:color="000000"/>
            </w:tcBorders>
            <w:vAlign w:val="center"/>
            <w:hideMark/>
          </w:tcPr>
          <w:p w14:paraId="3F0DC71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0E9B064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shd w:val="clear" w:color="auto" w:fill="auto"/>
            <w:vAlign w:val="center"/>
            <w:hideMark/>
          </w:tcPr>
          <w:p w14:paraId="6C4B750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Pozorne – 1 pkt</w:t>
            </w:r>
            <w:r w:rsidRPr="00965716">
              <w:rPr>
                <w:rFonts w:ascii="Calibri" w:eastAsia="Times New Roman" w:hAnsi="Calibri" w:cs="Calibri"/>
                <w:color w:val="000000"/>
                <w:kern w:val="0"/>
                <w:sz w:val="20"/>
                <w:szCs w:val="20"/>
                <w:lang w:eastAsia="pl-PL"/>
                <w14:ligatures w14:val="none"/>
              </w:rPr>
              <w:br/>
              <w:t xml:space="preserve">– w rzeczywistości są to jedynie drobne zmiany oferujące rzekomy wpływ na ochronę środowiska. </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25D66F95"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2E83645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583C0956" w14:textId="77777777" w:rsidTr="00965716">
        <w:trPr>
          <w:gridAfter w:val="1"/>
          <w:wAfter w:w="146" w:type="dxa"/>
          <w:trHeight w:val="1605"/>
        </w:trPr>
        <w:tc>
          <w:tcPr>
            <w:tcW w:w="1363" w:type="dxa"/>
            <w:vMerge/>
            <w:tcBorders>
              <w:top w:val="nil"/>
              <w:left w:val="single" w:sz="8" w:space="0" w:color="000000"/>
              <w:bottom w:val="single" w:sz="8" w:space="0" w:color="000000"/>
              <w:right w:val="single" w:sz="8" w:space="0" w:color="000000"/>
            </w:tcBorders>
            <w:vAlign w:val="center"/>
            <w:hideMark/>
          </w:tcPr>
          <w:p w14:paraId="7541E55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7C08D2F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93194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Brak – 0 pkt</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1B3DFC95"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40FABB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0B1D6BF6" w14:textId="77777777" w:rsidTr="00965716">
        <w:trPr>
          <w:trHeight w:val="60"/>
        </w:trPr>
        <w:tc>
          <w:tcPr>
            <w:tcW w:w="1363" w:type="dxa"/>
            <w:vMerge/>
            <w:tcBorders>
              <w:top w:val="nil"/>
              <w:left w:val="single" w:sz="8" w:space="0" w:color="000000"/>
              <w:bottom w:val="single" w:sz="8" w:space="0" w:color="000000"/>
              <w:right w:val="single" w:sz="8" w:space="0" w:color="000000"/>
            </w:tcBorders>
            <w:vAlign w:val="center"/>
            <w:hideMark/>
          </w:tcPr>
          <w:p w14:paraId="123F115F"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single" w:sz="8" w:space="0" w:color="000000"/>
              <w:left w:val="single" w:sz="8" w:space="0" w:color="000000"/>
              <w:bottom w:val="single" w:sz="8" w:space="0" w:color="000000"/>
              <w:right w:val="single" w:sz="8" w:space="0" w:color="000000"/>
            </w:tcBorders>
            <w:vAlign w:val="center"/>
            <w:hideMark/>
          </w:tcPr>
          <w:p w14:paraId="188A16E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049E1210"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3F27976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6CE714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77FB9F5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6AA88276" w14:textId="77777777" w:rsidTr="00965716">
        <w:trPr>
          <w:trHeight w:val="3270"/>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C3604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2. Grupy w niekorzystnej sytuacji oraz ważne z punktu widzenia LSR</w:t>
            </w:r>
          </w:p>
        </w:tc>
        <w:tc>
          <w:tcPr>
            <w:tcW w:w="2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509E0B"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xml:space="preserve">Zgodnie z punktem 2 opisu kryteriów. Projekt nakierowany na potrzeby osób w niekorzystnej sytuacji lub skierowany do osób znajdujących się w niekorzystnej sytuacji - Kobiety lub osoby z niepełnosprawnościami oraz ich opiekunowie lub osoby poszukujące zatrudnienia np. mieszkańcy osiedli po PGR lub migranci lub rolnicy z małych gospodarstw lub osoby do 25 r.ż. lub osoby powyżej 60 r.ż. </w:t>
            </w:r>
          </w:p>
        </w:tc>
        <w:tc>
          <w:tcPr>
            <w:tcW w:w="2756" w:type="dxa"/>
            <w:tcBorders>
              <w:top w:val="nil"/>
              <w:left w:val="nil"/>
              <w:bottom w:val="single" w:sz="8" w:space="0" w:color="000000"/>
              <w:right w:val="single" w:sz="8" w:space="0" w:color="000000"/>
            </w:tcBorders>
            <w:shd w:val="clear" w:color="auto" w:fill="auto"/>
            <w:vAlign w:val="center"/>
            <w:hideMark/>
          </w:tcPr>
          <w:p w14:paraId="5BCBCC3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TAK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Wykazanie, że projekt jest skierowany do przynajmniej jednej z zidentyfikowanych grup w niekorzystnej sytuacji – kobiety, osoby z niepełnosprawnościami oraz ich opiekunowie, osoby poszukujące zatrudnienia np. mieszkańcy osiedli po PGR, migranci, rolnicy z małych gospodarstw, osoby do 25 r.ż., osoby powyżej 60 r.ż.</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6617A6"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A60196"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3A97BFDE"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2D070788" w14:textId="77777777" w:rsidTr="00965716">
        <w:trPr>
          <w:trHeight w:val="420"/>
        </w:trPr>
        <w:tc>
          <w:tcPr>
            <w:tcW w:w="1363" w:type="dxa"/>
            <w:vMerge/>
            <w:tcBorders>
              <w:top w:val="nil"/>
              <w:left w:val="single" w:sz="8" w:space="0" w:color="000000"/>
              <w:bottom w:val="single" w:sz="8" w:space="0" w:color="000000"/>
              <w:right w:val="single" w:sz="8" w:space="0" w:color="000000"/>
            </w:tcBorders>
            <w:vAlign w:val="center"/>
            <w:hideMark/>
          </w:tcPr>
          <w:p w14:paraId="5DA1C86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291E19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887DAD"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7C4A408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479B078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217BFF8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63D73887"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01B8C14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7DC791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501E6A8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39EABC7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D4C731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78E77DEF"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3927A6F3" w14:textId="77777777" w:rsidTr="00965716">
        <w:trPr>
          <w:trHeight w:val="1920"/>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A072E0"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lastRenderedPageBreak/>
              <w:t>3. Lokalne produkty</w:t>
            </w:r>
          </w:p>
        </w:tc>
        <w:tc>
          <w:tcPr>
            <w:tcW w:w="2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63E16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Preferowane będą operacje zakładające wykorzystanie w projekcie lokalnych produktów rolnych, uwzgledniające specyfikę obszaru, lokalne rzemiosło, wykorzystujące folklor.</w:t>
            </w:r>
          </w:p>
        </w:tc>
        <w:tc>
          <w:tcPr>
            <w:tcW w:w="2756" w:type="dxa"/>
            <w:tcBorders>
              <w:top w:val="nil"/>
              <w:left w:val="nil"/>
              <w:bottom w:val="single" w:sz="8" w:space="0" w:color="000000"/>
              <w:right w:val="single" w:sz="8" w:space="0" w:color="000000"/>
            </w:tcBorders>
            <w:shd w:val="clear" w:color="auto" w:fill="auto"/>
            <w:vAlign w:val="center"/>
            <w:hideMark/>
          </w:tcPr>
          <w:p w14:paraId="42CBFB9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wykorzystanie lokalnych produktów – 5 pkt</w:t>
            </w:r>
            <w:r w:rsidRPr="00965716">
              <w:rPr>
                <w:rFonts w:ascii="Calibri" w:eastAsia="Times New Roman" w:hAnsi="Calibri" w:cs="Calibri"/>
                <w:color w:val="000000"/>
                <w:kern w:val="0"/>
                <w:sz w:val="20"/>
                <w:szCs w:val="20"/>
                <w:lang w:eastAsia="pl-PL"/>
                <w14:ligatures w14:val="none"/>
              </w:rPr>
              <w:br/>
              <w:t>Udowodnienie, że projekt zakłada wykorzystanie lokalnych produktów rolnych, specyfiki obszaru, lokalnego rzemiosła, folkloru.</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7EFC50"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A24E9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1DAE0CA4"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49B0FFA1"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413C9B08"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D146B2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360A56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nie zakłada wykorzystania lokalnych produktów – 0 pkt.</w:t>
            </w:r>
          </w:p>
        </w:tc>
        <w:tc>
          <w:tcPr>
            <w:tcW w:w="1441" w:type="dxa"/>
            <w:vMerge/>
            <w:tcBorders>
              <w:top w:val="nil"/>
              <w:left w:val="single" w:sz="8" w:space="0" w:color="000000"/>
              <w:bottom w:val="single" w:sz="8" w:space="0" w:color="000000"/>
              <w:right w:val="single" w:sz="8" w:space="0" w:color="000000"/>
            </w:tcBorders>
            <w:vAlign w:val="center"/>
            <w:hideMark/>
          </w:tcPr>
          <w:p w14:paraId="4DB6CE5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915C819"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53AA5CA5"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A4486F7"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264BAD97"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04F352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39B5DA1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107CEA3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23331B5A"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7AAD0277"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r>
      <w:tr w:rsidR="00965716" w:rsidRPr="00965716" w14:paraId="3C915E83" w14:textId="77777777" w:rsidTr="00965716">
        <w:trPr>
          <w:trHeight w:val="2985"/>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FA95C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4. Współpraca w realizacji projektu</w:t>
            </w:r>
          </w:p>
        </w:tc>
        <w:tc>
          <w:tcPr>
            <w:tcW w:w="2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50201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Preferuje się projekty, w których oprócz wnioskującego udział w projekcie zadeklarowało więcej niż 3 partnerów.</w:t>
            </w:r>
          </w:p>
        </w:tc>
        <w:tc>
          <w:tcPr>
            <w:tcW w:w="2756" w:type="dxa"/>
            <w:tcBorders>
              <w:top w:val="nil"/>
              <w:left w:val="nil"/>
              <w:bottom w:val="single" w:sz="8" w:space="0" w:color="000000"/>
              <w:right w:val="single" w:sz="8" w:space="0" w:color="000000"/>
            </w:tcBorders>
            <w:shd w:val="clear" w:color="auto" w:fill="auto"/>
            <w:vAlign w:val="center"/>
            <w:hideMark/>
          </w:tcPr>
          <w:p w14:paraId="7DED2DA2"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współpracę więcej niż 3 partnerów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Punktowana będzie ilość zaangażowanych partnerów w realizację projektu partnerskiego (w tym też z udziałem partnerów zagranicznych), czy realizowanego w partnerstwie.  Najwyższą ilość punktów otrzymają projekty realizowane przez więcej niż 3</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FCA108"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BA691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665DEE71"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4460298D" w14:textId="77777777" w:rsidTr="00965716">
        <w:trPr>
          <w:trHeight w:val="581"/>
        </w:trPr>
        <w:tc>
          <w:tcPr>
            <w:tcW w:w="1363" w:type="dxa"/>
            <w:vMerge/>
            <w:tcBorders>
              <w:top w:val="nil"/>
              <w:left w:val="single" w:sz="8" w:space="0" w:color="000000"/>
              <w:bottom w:val="single" w:sz="8" w:space="0" w:color="000000"/>
              <w:right w:val="single" w:sz="8" w:space="0" w:color="000000"/>
            </w:tcBorders>
            <w:vAlign w:val="center"/>
            <w:hideMark/>
          </w:tcPr>
          <w:p w14:paraId="2FE38BED"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477BCFC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shd w:val="clear" w:color="auto" w:fill="auto"/>
            <w:vAlign w:val="center"/>
            <w:hideMark/>
          </w:tcPr>
          <w:p w14:paraId="73DDCB9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Projekt zakłada współprace 2 partnerów – 0 pkt</w:t>
            </w:r>
          </w:p>
        </w:tc>
        <w:tc>
          <w:tcPr>
            <w:tcW w:w="1441" w:type="dxa"/>
            <w:vMerge/>
            <w:tcBorders>
              <w:top w:val="nil"/>
              <w:left w:val="single" w:sz="8" w:space="0" w:color="000000"/>
              <w:bottom w:val="single" w:sz="8" w:space="0" w:color="000000"/>
              <w:right w:val="single" w:sz="8" w:space="0" w:color="000000"/>
            </w:tcBorders>
            <w:vAlign w:val="center"/>
            <w:hideMark/>
          </w:tcPr>
          <w:p w14:paraId="1ED9688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158CE8A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59C70D90"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65E0A25" w14:textId="77777777" w:rsidTr="00965716">
        <w:trPr>
          <w:trHeight w:val="900"/>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26D0B4" w14:textId="77777777" w:rsidR="00965716" w:rsidRPr="00965716" w:rsidRDefault="00965716" w:rsidP="00965716">
            <w:pPr>
              <w:spacing w:after="0" w:line="240" w:lineRule="auto"/>
              <w:ind w:firstLineChars="100" w:firstLine="201"/>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5. Konsultacje projektu</w:t>
            </w:r>
          </w:p>
        </w:tc>
        <w:tc>
          <w:tcPr>
            <w:tcW w:w="2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2151FF"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Beneficjent konsultował projekt w biurze LGD / z biurem przed złożeniem wniosku</w:t>
            </w:r>
          </w:p>
        </w:tc>
        <w:tc>
          <w:tcPr>
            <w:tcW w:w="27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537DD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TAK – 5 pkt</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W ramach lokalnych kryteriów dodatkowo punktowane będą operacje, które zostały przekonsultowane z biurem LGD przed złożeniem wniosku.</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0FE259"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6B351D"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46E18FFF"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F6DE94E"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70B8057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5EB729EE"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33D07F2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60ABDAE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BF8DB6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5505ED5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4019B31F"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169C4DF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05680DDF"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03E8D146"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15B112D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452BB218"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385C1836"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1BC5D9F"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34F98E7E"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64DC56A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3F45D0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00A240D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6B9D794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1341789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2A860648" w14:textId="77777777" w:rsidTr="00965716">
        <w:trPr>
          <w:trHeight w:val="60"/>
        </w:trPr>
        <w:tc>
          <w:tcPr>
            <w:tcW w:w="1363" w:type="dxa"/>
            <w:vMerge/>
            <w:tcBorders>
              <w:top w:val="nil"/>
              <w:left w:val="single" w:sz="8" w:space="0" w:color="000000"/>
              <w:bottom w:val="single" w:sz="8" w:space="0" w:color="000000"/>
              <w:right w:val="single" w:sz="8" w:space="0" w:color="000000"/>
            </w:tcBorders>
            <w:vAlign w:val="center"/>
            <w:hideMark/>
          </w:tcPr>
          <w:p w14:paraId="42608703"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0C28474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shd w:val="clear" w:color="auto" w:fill="auto"/>
            <w:hideMark/>
          </w:tcPr>
          <w:p w14:paraId="0043F3D9" w14:textId="77777777" w:rsidR="00965716" w:rsidRPr="00965716" w:rsidRDefault="00965716" w:rsidP="00965716">
            <w:pPr>
              <w:spacing w:after="0" w:line="240" w:lineRule="auto"/>
              <w:rPr>
                <w:rFonts w:ascii="Aptos Narrow" w:eastAsia="Times New Roman" w:hAnsi="Aptos Narrow" w:cs="Times New Roman"/>
                <w:b/>
                <w:bCs/>
                <w:color w:val="000000"/>
                <w:kern w:val="0"/>
                <w:sz w:val="20"/>
                <w:szCs w:val="20"/>
                <w:lang w:eastAsia="pl-PL"/>
                <w14:ligatures w14:val="none"/>
              </w:rPr>
            </w:pPr>
            <w:r w:rsidRPr="00965716">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49EE7903"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CA5563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4DEA2479"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184D3284" w14:textId="77777777" w:rsidTr="00965716">
        <w:trPr>
          <w:trHeight w:val="900"/>
        </w:trPr>
        <w:tc>
          <w:tcPr>
            <w:tcW w:w="136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ABC734"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6. Fiszka projektowa</w:t>
            </w:r>
          </w:p>
        </w:tc>
        <w:tc>
          <w:tcPr>
            <w:tcW w:w="2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0607EE" w14:textId="77777777" w:rsidR="00965716" w:rsidRPr="00965716" w:rsidRDefault="00965716" w:rsidP="00965716">
            <w:pPr>
              <w:spacing w:after="0" w:line="240" w:lineRule="auto"/>
              <w:jc w:val="center"/>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Beneficjent złożył fiszkę projektu przed ukazaniem się ogłoszenia o konkursie</w:t>
            </w:r>
          </w:p>
        </w:tc>
        <w:tc>
          <w:tcPr>
            <w:tcW w:w="27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6B20FB"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r w:rsidRPr="00965716">
              <w:rPr>
                <w:rFonts w:ascii="Calibri" w:eastAsia="Times New Roman" w:hAnsi="Calibri" w:cs="Calibri"/>
                <w:b/>
                <w:bCs/>
                <w:color w:val="000000"/>
                <w:kern w:val="0"/>
                <w:sz w:val="20"/>
                <w:szCs w:val="20"/>
                <w:lang w:eastAsia="pl-PL"/>
                <w14:ligatures w14:val="none"/>
              </w:rPr>
              <w:t xml:space="preserve">TAK – 5 pkt </w:t>
            </w:r>
            <w:r w:rsidRPr="00965716">
              <w:rPr>
                <w:rFonts w:ascii="Calibri" w:eastAsia="Times New Roman" w:hAnsi="Calibri" w:cs="Calibri"/>
                <w:b/>
                <w:bCs/>
                <w:color w:val="000000"/>
                <w:kern w:val="0"/>
                <w:sz w:val="20"/>
                <w:szCs w:val="20"/>
                <w:lang w:eastAsia="pl-PL"/>
                <w14:ligatures w14:val="none"/>
              </w:rPr>
              <w:br/>
            </w:r>
            <w:r w:rsidRPr="00965716">
              <w:rPr>
                <w:rFonts w:ascii="Calibri" w:eastAsia="Times New Roman" w:hAnsi="Calibri" w:cs="Calibri"/>
                <w:color w:val="000000"/>
                <w:kern w:val="0"/>
                <w:sz w:val="20"/>
                <w:szCs w:val="20"/>
                <w:lang w:eastAsia="pl-PL"/>
                <w14:ligatures w14:val="none"/>
              </w:rPr>
              <w:t>- krótki opis projektu złożony na druku znajdujących się w dokumentach do pobrania 2023-2027 na stronie www.lgdziemialowicka.pl. Dodatkowe punkty otrzymają beneficjenci, którzy złożyli fiszkę przed upublicznieniem ogłoszenia o naborze.</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DDD301F" w14:textId="77777777" w:rsidR="00965716" w:rsidRPr="00965716" w:rsidRDefault="00965716" w:rsidP="00965716">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24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8C0787"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r w:rsidRPr="00965716">
              <w:rPr>
                <w:rFonts w:ascii="Calibri" w:eastAsia="Times New Roman" w:hAnsi="Calibri" w:cs="Calibri"/>
                <w:color w:val="000000"/>
                <w:kern w:val="0"/>
                <w:sz w:val="20"/>
                <w:szCs w:val="20"/>
                <w:lang w:eastAsia="pl-PL"/>
                <w14:ligatures w14:val="none"/>
              </w:rPr>
              <w:t> </w:t>
            </w:r>
          </w:p>
        </w:tc>
        <w:tc>
          <w:tcPr>
            <w:tcW w:w="146" w:type="dxa"/>
            <w:vAlign w:val="center"/>
            <w:hideMark/>
          </w:tcPr>
          <w:p w14:paraId="7C09A007"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334ACD27" w14:textId="77777777" w:rsidTr="00965716">
        <w:trPr>
          <w:trHeight w:val="300"/>
        </w:trPr>
        <w:tc>
          <w:tcPr>
            <w:tcW w:w="1363" w:type="dxa"/>
            <w:vMerge/>
            <w:tcBorders>
              <w:top w:val="nil"/>
              <w:left w:val="single" w:sz="8" w:space="0" w:color="000000"/>
              <w:bottom w:val="single" w:sz="8" w:space="0" w:color="000000"/>
              <w:right w:val="single" w:sz="8" w:space="0" w:color="000000"/>
            </w:tcBorders>
            <w:vAlign w:val="center"/>
            <w:hideMark/>
          </w:tcPr>
          <w:p w14:paraId="6497C319"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D248B6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6E0572F1"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6217770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393EC5A0"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383062CB"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r>
      <w:tr w:rsidR="00965716" w:rsidRPr="00965716" w14:paraId="484A0D85" w14:textId="77777777" w:rsidTr="00965716">
        <w:trPr>
          <w:trHeight w:val="1050"/>
        </w:trPr>
        <w:tc>
          <w:tcPr>
            <w:tcW w:w="1363" w:type="dxa"/>
            <w:vMerge/>
            <w:tcBorders>
              <w:top w:val="nil"/>
              <w:left w:val="single" w:sz="8" w:space="0" w:color="000000"/>
              <w:bottom w:val="single" w:sz="8" w:space="0" w:color="000000"/>
              <w:right w:val="single" w:sz="8" w:space="0" w:color="000000"/>
            </w:tcBorders>
            <w:vAlign w:val="center"/>
            <w:hideMark/>
          </w:tcPr>
          <w:p w14:paraId="57AD2EF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29F0168C"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A9DB7A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0F9B3D6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18ECFF6"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6ECCF7C4"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0049BB6A" w14:textId="77777777" w:rsidTr="00965716">
        <w:trPr>
          <w:trHeight w:val="495"/>
        </w:trPr>
        <w:tc>
          <w:tcPr>
            <w:tcW w:w="1363" w:type="dxa"/>
            <w:vMerge/>
            <w:tcBorders>
              <w:top w:val="nil"/>
              <w:left w:val="single" w:sz="8" w:space="0" w:color="000000"/>
              <w:bottom w:val="single" w:sz="8" w:space="0" w:color="000000"/>
              <w:right w:val="single" w:sz="8" w:space="0" w:color="000000"/>
            </w:tcBorders>
            <w:vAlign w:val="center"/>
            <w:hideMark/>
          </w:tcPr>
          <w:p w14:paraId="5BF56FC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71CDCB3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vMerge/>
            <w:tcBorders>
              <w:top w:val="nil"/>
              <w:left w:val="single" w:sz="8" w:space="0" w:color="000000"/>
              <w:bottom w:val="single" w:sz="8" w:space="0" w:color="000000"/>
              <w:right w:val="single" w:sz="8" w:space="0" w:color="000000"/>
            </w:tcBorders>
            <w:vAlign w:val="center"/>
            <w:hideMark/>
          </w:tcPr>
          <w:p w14:paraId="7EF986A5"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45AF526A"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71F98AB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0D4A8E82"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r w:rsidR="00965716" w:rsidRPr="00965716" w14:paraId="5D010A71" w14:textId="77777777" w:rsidTr="00965716">
        <w:trPr>
          <w:trHeight w:val="315"/>
        </w:trPr>
        <w:tc>
          <w:tcPr>
            <w:tcW w:w="1363" w:type="dxa"/>
            <w:vMerge/>
            <w:tcBorders>
              <w:top w:val="nil"/>
              <w:left w:val="single" w:sz="8" w:space="0" w:color="000000"/>
              <w:bottom w:val="single" w:sz="8" w:space="0" w:color="000000"/>
              <w:right w:val="single" w:sz="8" w:space="0" w:color="000000"/>
            </w:tcBorders>
            <w:vAlign w:val="center"/>
            <w:hideMark/>
          </w:tcPr>
          <w:p w14:paraId="27A78F1A" w14:textId="77777777" w:rsidR="00965716" w:rsidRPr="00965716" w:rsidRDefault="00965716" w:rsidP="00965716">
            <w:pPr>
              <w:spacing w:after="0" w:line="240" w:lineRule="auto"/>
              <w:rPr>
                <w:rFonts w:ascii="Calibri" w:eastAsia="Times New Roman" w:hAnsi="Calibri" w:cs="Calibri"/>
                <w:b/>
                <w:bCs/>
                <w:color w:val="000000"/>
                <w:kern w:val="0"/>
                <w:sz w:val="20"/>
                <w:szCs w:val="20"/>
                <w:lang w:eastAsia="pl-PL"/>
                <w14:ligatures w14:val="none"/>
              </w:rPr>
            </w:pPr>
          </w:p>
        </w:tc>
        <w:tc>
          <w:tcPr>
            <w:tcW w:w="2510" w:type="dxa"/>
            <w:vMerge/>
            <w:tcBorders>
              <w:top w:val="nil"/>
              <w:left w:val="single" w:sz="8" w:space="0" w:color="000000"/>
              <w:bottom w:val="single" w:sz="8" w:space="0" w:color="000000"/>
              <w:right w:val="single" w:sz="8" w:space="0" w:color="000000"/>
            </w:tcBorders>
            <w:vAlign w:val="center"/>
            <w:hideMark/>
          </w:tcPr>
          <w:p w14:paraId="622997C2"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756" w:type="dxa"/>
            <w:tcBorders>
              <w:top w:val="nil"/>
              <w:left w:val="nil"/>
              <w:bottom w:val="single" w:sz="8" w:space="0" w:color="000000"/>
              <w:right w:val="single" w:sz="8" w:space="0" w:color="000000"/>
            </w:tcBorders>
            <w:shd w:val="clear" w:color="auto" w:fill="auto"/>
            <w:hideMark/>
          </w:tcPr>
          <w:p w14:paraId="70AFE85B" w14:textId="77777777" w:rsidR="00965716" w:rsidRPr="00965716" w:rsidRDefault="00965716" w:rsidP="00965716">
            <w:pPr>
              <w:spacing w:after="0" w:line="240" w:lineRule="auto"/>
              <w:rPr>
                <w:rFonts w:ascii="Aptos Narrow" w:eastAsia="Times New Roman" w:hAnsi="Aptos Narrow" w:cs="Times New Roman"/>
                <w:b/>
                <w:bCs/>
                <w:color w:val="000000"/>
                <w:kern w:val="0"/>
                <w:sz w:val="20"/>
                <w:szCs w:val="20"/>
                <w:lang w:eastAsia="pl-PL"/>
                <w14:ligatures w14:val="none"/>
              </w:rPr>
            </w:pPr>
            <w:r w:rsidRPr="00965716">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2771E711"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2410" w:type="dxa"/>
            <w:vMerge/>
            <w:tcBorders>
              <w:top w:val="nil"/>
              <w:left w:val="single" w:sz="8" w:space="0" w:color="000000"/>
              <w:bottom w:val="single" w:sz="8" w:space="0" w:color="000000"/>
              <w:right w:val="single" w:sz="8" w:space="0" w:color="000000"/>
            </w:tcBorders>
            <w:vAlign w:val="center"/>
            <w:hideMark/>
          </w:tcPr>
          <w:p w14:paraId="57BA4254" w14:textId="77777777" w:rsidR="00965716" w:rsidRPr="00965716" w:rsidRDefault="00965716" w:rsidP="00965716">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1F8F717A" w14:textId="77777777" w:rsidR="00965716" w:rsidRPr="00965716" w:rsidRDefault="00965716" w:rsidP="00965716">
            <w:pPr>
              <w:spacing w:after="0" w:line="240" w:lineRule="auto"/>
              <w:rPr>
                <w:rFonts w:ascii="Times New Roman" w:eastAsia="Times New Roman" w:hAnsi="Times New Roman" w:cs="Times New Roman"/>
                <w:kern w:val="0"/>
                <w:sz w:val="20"/>
                <w:szCs w:val="20"/>
                <w:lang w:eastAsia="pl-PL"/>
                <w14:ligatures w14:val="none"/>
              </w:rPr>
            </w:pPr>
          </w:p>
        </w:tc>
      </w:tr>
    </w:tbl>
    <w:p w14:paraId="748BFC1B" w14:textId="77777777" w:rsidR="003F77DD" w:rsidRPr="00965716" w:rsidRDefault="003F77DD">
      <w:pPr>
        <w:rPr>
          <w:sz w:val="20"/>
          <w:szCs w:val="20"/>
        </w:rPr>
      </w:pPr>
    </w:p>
    <w:sectPr w:rsidR="003F77DD" w:rsidRPr="00965716" w:rsidSect="0096571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937F" w14:textId="77777777" w:rsidR="00965716" w:rsidRDefault="00965716" w:rsidP="00965716">
      <w:pPr>
        <w:spacing w:after="0" w:line="240" w:lineRule="auto"/>
      </w:pPr>
      <w:r>
        <w:separator/>
      </w:r>
    </w:p>
  </w:endnote>
  <w:endnote w:type="continuationSeparator" w:id="0">
    <w:p w14:paraId="351E0B1F" w14:textId="77777777" w:rsidR="00965716" w:rsidRDefault="00965716" w:rsidP="0096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417D" w14:textId="77777777" w:rsidR="00965716" w:rsidRDefault="00965716" w:rsidP="00965716">
      <w:pPr>
        <w:spacing w:after="0" w:line="240" w:lineRule="auto"/>
      </w:pPr>
      <w:r>
        <w:separator/>
      </w:r>
    </w:p>
  </w:footnote>
  <w:footnote w:type="continuationSeparator" w:id="0">
    <w:p w14:paraId="7F8D1D93" w14:textId="77777777" w:rsidR="00965716" w:rsidRDefault="00965716" w:rsidP="0096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B7D3" w14:textId="0BF82AE8" w:rsidR="00965716" w:rsidRDefault="00965716" w:rsidP="00965716">
    <w:pPr>
      <w:pStyle w:val="Nagwek"/>
      <w:jc w:val="center"/>
    </w:pPr>
    <w:r>
      <w:rPr>
        <w:noProof/>
      </w:rPr>
      <w:drawing>
        <wp:inline distT="0" distB="0" distL="0" distR="0" wp14:anchorId="33FD92D8" wp14:editId="21F73306">
          <wp:extent cx="4429125" cy="613516"/>
          <wp:effectExtent l="0" t="0" r="0" b="0"/>
          <wp:docPr id="2124517293" name="Obraz 1" descr="Obraz zawierający tekst, zrzut ekranu, Czcionka,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17293" name="Obraz 1" descr="Obraz zawierający tekst, zrzut ekranu, Czcionka,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456368" cy="617290"/>
                  </a:xfrm>
                  <a:prstGeom prst="rect">
                    <a:avLst/>
                  </a:prstGeom>
                </pic:spPr>
              </pic:pic>
            </a:graphicData>
          </a:graphic>
        </wp:inline>
      </w:drawing>
    </w:r>
  </w:p>
  <w:p w14:paraId="1929462A" w14:textId="77777777" w:rsidR="00965716" w:rsidRDefault="009657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6"/>
    <w:rsid w:val="00117508"/>
    <w:rsid w:val="0021727F"/>
    <w:rsid w:val="003F77DD"/>
    <w:rsid w:val="00965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15A6"/>
  <w15:chartTrackingRefBased/>
  <w15:docId w15:val="{6CA39768-920F-4979-B879-34E63576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6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657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657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657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57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57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57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57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57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57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57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57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57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57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57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57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5716"/>
    <w:rPr>
      <w:rFonts w:eastAsiaTheme="majorEastAsia" w:cstheme="majorBidi"/>
      <w:color w:val="272727" w:themeColor="text1" w:themeTint="D8"/>
    </w:rPr>
  </w:style>
  <w:style w:type="paragraph" w:styleId="Tytu">
    <w:name w:val="Title"/>
    <w:basedOn w:val="Normalny"/>
    <w:next w:val="Normalny"/>
    <w:link w:val="TytuZnak"/>
    <w:uiPriority w:val="10"/>
    <w:qFormat/>
    <w:rsid w:val="0096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57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57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57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5716"/>
    <w:pPr>
      <w:spacing w:before="160"/>
      <w:jc w:val="center"/>
    </w:pPr>
    <w:rPr>
      <w:i/>
      <w:iCs/>
      <w:color w:val="404040" w:themeColor="text1" w:themeTint="BF"/>
    </w:rPr>
  </w:style>
  <w:style w:type="character" w:customStyle="1" w:styleId="CytatZnak">
    <w:name w:val="Cytat Znak"/>
    <w:basedOn w:val="Domylnaczcionkaakapitu"/>
    <w:link w:val="Cytat"/>
    <w:uiPriority w:val="29"/>
    <w:rsid w:val="00965716"/>
    <w:rPr>
      <w:i/>
      <w:iCs/>
      <w:color w:val="404040" w:themeColor="text1" w:themeTint="BF"/>
    </w:rPr>
  </w:style>
  <w:style w:type="paragraph" w:styleId="Akapitzlist">
    <w:name w:val="List Paragraph"/>
    <w:basedOn w:val="Normalny"/>
    <w:uiPriority w:val="34"/>
    <w:qFormat/>
    <w:rsid w:val="00965716"/>
    <w:pPr>
      <w:ind w:left="720"/>
      <w:contextualSpacing/>
    </w:pPr>
  </w:style>
  <w:style w:type="character" w:styleId="Wyrnienieintensywne">
    <w:name w:val="Intense Emphasis"/>
    <w:basedOn w:val="Domylnaczcionkaakapitu"/>
    <w:uiPriority w:val="21"/>
    <w:qFormat/>
    <w:rsid w:val="00965716"/>
    <w:rPr>
      <w:i/>
      <w:iCs/>
      <w:color w:val="0F4761" w:themeColor="accent1" w:themeShade="BF"/>
    </w:rPr>
  </w:style>
  <w:style w:type="paragraph" w:styleId="Cytatintensywny">
    <w:name w:val="Intense Quote"/>
    <w:basedOn w:val="Normalny"/>
    <w:next w:val="Normalny"/>
    <w:link w:val="CytatintensywnyZnak"/>
    <w:uiPriority w:val="30"/>
    <w:qFormat/>
    <w:rsid w:val="0096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5716"/>
    <w:rPr>
      <w:i/>
      <w:iCs/>
      <w:color w:val="0F4761" w:themeColor="accent1" w:themeShade="BF"/>
    </w:rPr>
  </w:style>
  <w:style w:type="character" w:styleId="Odwoanieintensywne">
    <w:name w:val="Intense Reference"/>
    <w:basedOn w:val="Domylnaczcionkaakapitu"/>
    <w:uiPriority w:val="32"/>
    <w:qFormat/>
    <w:rsid w:val="00965716"/>
    <w:rPr>
      <w:b/>
      <w:bCs/>
      <w:smallCaps/>
      <w:color w:val="0F4761" w:themeColor="accent1" w:themeShade="BF"/>
      <w:spacing w:val="5"/>
    </w:rPr>
  </w:style>
  <w:style w:type="paragraph" w:styleId="Nagwek">
    <w:name w:val="header"/>
    <w:basedOn w:val="Normalny"/>
    <w:link w:val="NagwekZnak"/>
    <w:uiPriority w:val="99"/>
    <w:unhideWhenUsed/>
    <w:rsid w:val="009657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716"/>
  </w:style>
  <w:style w:type="paragraph" w:styleId="Stopka">
    <w:name w:val="footer"/>
    <w:basedOn w:val="Normalny"/>
    <w:link w:val="StopkaZnak"/>
    <w:uiPriority w:val="99"/>
    <w:unhideWhenUsed/>
    <w:rsid w:val="009657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95140">
      <w:bodyDiv w:val="1"/>
      <w:marLeft w:val="0"/>
      <w:marRight w:val="0"/>
      <w:marTop w:val="0"/>
      <w:marBottom w:val="0"/>
      <w:divBdr>
        <w:top w:val="none" w:sz="0" w:space="0" w:color="auto"/>
        <w:left w:val="none" w:sz="0" w:space="0" w:color="auto"/>
        <w:bottom w:val="none" w:sz="0" w:space="0" w:color="auto"/>
        <w:right w:val="none" w:sz="0" w:space="0" w:color="auto"/>
      </w:divBdr>
    </w:div>
    <w:div w:id="15252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3316</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Ziemia Łowicka</dc:creator>
  <cp:keywords/>
  <dc:description/>
  <cp:lastModifiedBy>LGD Ziemia Łowicka</cp:lastModifiedBy>
  <cp:revision>1</cp:revision>
  <dcterms:created xsi:type="dcterms:W3CDTF">2025-10-06T11:19:00Z</dcterms:created>
  <dcterms:modified xsi:type="dcterms:W3CDTF">2025-10-06T11:24:00Z</dcterms:modified>
</cp:coreProperties>
</file>